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D5" w:rsidRDefault="00D974D5" w:rsidP="00D974D5">
      <w:pPr>
        <w:spacing w:before="100" w:beforeAutospacing="1" w:after="100" w:afterAutospacing="1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610DA7" wp14:editId="4055B60E">
            <wp:extent cx="5829300" cy="5924550"/>
            <wp:effectExtent l="0" t="0" r="0" b="0"/>
            <wp:docPr id="2" name="Рисунок 2" descr="C:\Users\zvyagincevagn\Desktop\Охрана труда женщин 1\4 Дополнительные отпуска без сохранения\мать-и-маленькая-дочь-играя-на-пляже-мальдивах-летних-каникулах-при-143748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yagincevagn\Desktop\Охрана труда женщин 1\4 Дополнительные отпуска без сохранения\мать-и-маленькая-дочь-играя-на-пляже-мальдивах-летних-каникулах-при-1437486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50" cy="597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D5" w:rsidRDefault="00D974D5" w:rsidP="00F54635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D5" w:rsidRDefault="00D974D5" w:rsidP="00F54635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FA" w:rsidRDefault="00F54635" w:rsidP="002C12F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12FA">
        <w:rPr>
          <w:rFonts w:ascii="Times New Roman" w:hAnsi="Times New Roman" w:cs="Times New Roman"/>
          <w:b/>
          <w:sz w:val="72"/>
          <w:szCs w:val="72"/>
        </w:rPr>
        <w:t xml:space="preserve">Дополнительные отпуска </w:t>
      </w:r>
    </w:p>
    <w:p w:rsidR="00F54635" w:rsidRPr="002C12FA" w:rsidRDefault="00F54635" w:rsidP="002C12F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2C12FA">
        <w:rPr>
          <w:rFonts w:ascii="Times New Roman" w:hAnsi="Times New Roman" w:cs="Times New Roman"/>
          <w:b/>
          <w:sz w:val="72"/>
          <w:szCs w:val="72"/>
        </w:rPr>
        <w:t>без сохранения заработной платы по уходу за детьми</w:t>
      </w:r>
    </w:p>
    <w:p w:rsidR="002C12FA" w:rsidRDefault="002C12FA" w:rsidP="00F5463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2FA" w:rsidRDefault="002C12FA" w:rsidP="00F5463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2FA" w:rsidRDefault="002C12FA" w:rsidP="00F5463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2FA" w:rsidRDefault="002C12FA" w:rsidP="00F5463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2FA" w:rsidRDefault="002C12FA" w:rsidP="00F5463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35" w:rsidRPr="002C12FA" w:rsidRDefault="00F54635" w:rsidP="002C12F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12FA">
        <w:rPr>
          <w:rFonts w:ascii="Times New Roman" w:hAnsi="Times New Roman" w:cs="Times New Roman"/>
          <w:sz w:val="32"/>
          <w:szCs w:val="32"/>
        </w:rPr>
        <w:t>В соответствии со ст. 263 Трудового кодекса РФ женщине, имеющей двух или более детей в возрасте до четырнадцати лет (ребенка-инвалида в возрасте до восемнадцати лет), одинокой матери, воспитывающей ребенка в возрасте до четырнадцати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  <w:proofErr w:type="gramEnd"/>
    </w:p>
    <w:p w:rsidR="00F54635" w:rsidRPr="002C12FA" w:rsidRDefault="00F54635" w:rsidP="002C12F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C12FA">
        <w:rPr>
          <w:rFonts w:ascii="Times New Roman" w:hAnsi="Times New Roman" w:cs="Times New Roman"/>
          <w:sz w:val="32"/>
          <w:szCs w:val="32"/>
        </w:rPr>
        <w:t>Указанный отпуск по письменному заявлению женщины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457481" w:rsidRPr="002C12FA" w:rsidRDefault="00457481" w:rsidP="002C12F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C12FA">
        <w:rPr>
          <w:rFonts w:ascii="Times New Roman" w:hAnsi="Times New Roman" w:cs="Times New Roman"/>
          <w:sz w:val="32"/>
          <w:szCs w:val="32"/>
        </w:rPr>
        <w:t>Коллективным договором отдельным категориям работников в удобное для них время могут устанавливаться ежегодные дополнительные отпуска без сохранения заработной платы продолжительностью до 14 календарных дней.</w:t>
      </w:r>
    </w:p>
    <w:p w:rsidR="00CC4E14" w:rsidRPr="002C12FA" w:rsidRDefault="00457481" w:rsidP="002C12F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C12FA">
        <w:rPr>
          <w:rFonts w:ascii="Times New Roman" w:hAnsi="Times New Roman" w:cs="Times New Roman"/>
          <w:sz w:val="32"/>
          <w:szCs w:val="32"/>
        </w:rPr>
        <w:t>Дополнительный отпуск без сохранения заработной платы, предусмотренный коллективным договором, не может быть перенесен на следующий рабочий год. Его можно присоединить к ежегодному оплачиваемому отпуску либо использовать отдельно от него. Допускается использование дополнительного отпуска полностью и по частям</w:t>
      </w:r>
    </w:p>
    <w:p w:rsidR="00CC4E14" w:rsidRDefault="00CC4E14" w:rsidP="00CC4E14">
      <w:pPr>
        <w:rPr>
          <w:rFonts w:ascii="Times New Roman" w:hAnsi="Times New Roman" w:cs="Times New Roman"/>
          <w:sz w:val="28"/>
          <w:szCs w:val="28"/>
        </w:rPr>
      </w:pPr>
    </w:p>
    <w:p w:rsidR="002C12FA" w:rsidRDefault="002C12FA" w:rsidP="00CC4E14">
      <w:pPr>
        <w:rPr>
          <w:rFonts w:ascii="Times New Roman" w:hAnsi="Times New Roman" w:cs="Times New Roman"/>
          <w:sz w:val="28"/>
          <w:szCs w:val="28"/>
        </w:rPr>
      </w:pPr>
    </w:p>
    <w:p w:rsidR="002C12FA" w:rsidRDefault="002C12FA" w:rsidP="00CC4E14">
      <w:pPr>
        <w:rPr>
          <w:rFonts w:ascii="Times New Roman" w:hAnsi="Times New Roman" w:cs="Times New Roman"/>
          <w:sz w:val="28"/>
          <w:szCs w:val="28"/>
        </w:rPr>
      </w:pPr>
    </w:p>
    <w:p w:rsidR="002C12FA" w:rsidRDefault="002C12FA" w:rsidP="00CC4E14">
      <w:pPr>
        <w:rPr>
          <w:rFonts w:ascii="Times New Roman" w:hAnsi="Times New Roman" w:cs="Times New Roman"/>
          <w:sz w:val="28"/>
          <w:szCs w:val="28"/>
        </w:rPr>
      </w:pPr>
    </w:p>
    <w:p w:rsidR="00CC4E14" w:rsidRPr="00CC4E14" w:rsidRDefault="00CC4E14" w:rsidP="00CC4E14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14">
        <w:rPr>
          <w:rFonts w:ascii="Times New Roman" w:hAnsi="Times New Roman" w:cs="Times New Roman"/>
          <w:b/>
          <w:sz w:val="24"/>
          <w:szCs w:val="24"/>
        </w:rPr>
        <w:t xml:space="preserve">Отдел труда администрации </w:t>
      </w:r>
      <w:proofErr w:type="spellStart"/>
      <w:r w:rsidRPr="00CC4E14">
        <w:rPr>
          <w:rFonts w:ascii="Times New Roman" w:hAnsi="Times New Roman" w:cs="Times New Roman"/>
          <w:b/>
          <w:sz w:val="24"/>
          <w:szCs w:val="24"/>
        </w:rPr>
        <w:t>Нижневартовского</w:t>
      </w:r>
      <w:proofErr w:type="spellEnd"/>
      <w:r w:rsidRPr="00CC4E1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C4E14" w:rsidRPr="00CC4E14" w:rsidRDefault="00CC4E14" w:rsidP="00CC4E14">
      <w:pPr>
        <w:tabs>
          <w:tab w:val="left" w:pos="2100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14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457481" w:rsidRPr="00CC4E14" w:rsidRDefault="00457481" w:rsidP="00CC4E14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sectPr w:rsidR="00457481" w:rsidRPr="00CC4E14" w:rsidSect="00D974D5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35"/>
    <w:rsid w:val="000A25D3"/>
    <w:rsid w:val="002C12FA"/>
    <w:rsid w:val="00457481"/>
    <w:rsid w:val="008F12AA"/>
    <w:rsid w:val="00CC4E14"/>
    <w:rsid w:val="00D974D5"/>
    <w:rsid w:val="00F04EDA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TokmakovaAN</cp:lastModifiedBy>
  <cp:revision>6</cp:revision>
  <dcterms:created xsi:type="dcterms:W3CDTF">2020-08-13T04:21:00Z</dcterms:created>
  <dcterms:modified xsi:type="dcterms:W3CDTF">2020-11-10T08:41:00Z</dcterms:modified>
</cp:coreProperties>
</file>